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C20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43001-7/2021</w:t>
            </w:r>
            <w:r w:rsidR="00593B35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C20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C20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C207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2431-21-000137/0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9C207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Preplastitev regionalne ceste R3-679, odsek 3909 Breg-Sevnica-Brestanica od km 13,200 do km 14,400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93B35" w:rsidRPr="00593B35" w:rsidRDefault="00593B35" w:rsidP="00593B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93B35">
        <w:rPr>
          <w:rFonts w:ascii="Tahoma" w:hAnsi="Tahoma" w:cs="Tahoma"/>
          <w:b/>
          <w:color w:val="333333"/>
          <w:sz w:val="22"/>
          <w:szCs w:val="22"/>
        </w:rPr>
        <w:t>JN001209/2021-W01 - D-020/21; Preplastitev regionalne ceste R3-679, odsek 3909 Breg-Sevnica-Brestanica od km 13,200 do km 14,400, datum objave: 03.03.2021  </w:t>
      </w:r>
    </w:p>
    <w:p w:rsidR="00593B35" w:rsidRPr="00593B35" w:rsidRDefault="00593B35" w:rsidP="00593B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593B35">
        <w:rPr>
          <w:rFonts w:ascii="Tahoma" w:hAnsi="Tahoma" w:cs="Tahoma"/>
          <w:b/>
          <w:color w:val="333333"/>
          <w:sz w:val="22"/>
          <w:szCs w:val="22"/>
        </w:rPr>
        <w:t>Datum prejema: 22.03.2021   14:28</w:t>
      </w:r>
    </w:p>
    <w:p w:rsidR="00E813F4" w:rsidRPr="00593B35" w:rsidRDefault="00E813F4" w:rsidP="00593B35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593B35" w:rsidRDefault="00593B35" w:rsidP="00593B35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593B35">
        <w:rPr>
          <w:rFonts w:ascii="Tahoma" w:hAnsi="Tahoma" w:cs="Tahoma"/>
          <w:color w:val="333333"/>
          <w:sz w:val="22"/>
          <w:szCs w:val="22"/>
        </w:rPr>
        <w:t>Prosimo naročnika za spremembo datuma oddaje ponudbe za 14 dni.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962D1" w:rsidRPr="00A9293C" w:rsidRDefault="00A962D1" w:rsidP="00A962D1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Naročnik se je odločil, da roka za oddajo ponudbe ne bo podaljšal. Menimo, da zaradi nezahtevnosti priprave razpisne dokumentacije ni vzroka za podaljšanje.</w:t>
      </w:r>
    </w:p>
    <w:p w:rsidR="00A962D1" w:rsidRPr="00A9293C" w:rsidRDefault="00A962D1" w:rsidP="00A962D1">
      <w:pPr>
        <w:pStyle w:val="EndnoteText"/>
        <w:jc w:val="both"/>
        <w:rPr>
          <w:rFonts w:ascii="Times New Roman" w:hAnsi="Times New Roman"/>
          <w:sz w:val="22"/>
        </w:rPr>
      </w:pPr>
    </w:p>
    <w:p w:rsidR="00A962D1" w:rsidRDefault="00A962D1" w:rsidP="00A962D1">
      <w:pPr>
        <w:rPr>
          <w:sz w:val="22"/>
        </w:rPr>
      </w:pPr>
    </w:p>
    <w:p w:rsidR="00E813F4" w:rsidRPr="00A9293C" w:rsidRDefault="00E813F4" w:rsidP="00A962D1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Default="00556816">
      <w:pPr>
        <w:rPr>
          <w:sz w:val="22"/>
        </w:rPr>
      </w:pPr>
    </w:p>
    <w:p w:rsidR="00593B35" w:rsidRDefault="00593B35">
      <w:pPr>
        <w:rPr>
          <w:sz w:val="22"/>
        </w:rPr>
      </w:pPr>
    </w:p>
    <w:p w:rsidR="00593B35" w:rsidRPr="00637BE6" w:rsidRDefault="00593B35">
      <w:pPr>
        <w:rPr>
          <w:sz w:val="22"/>
        </w:rPr>
      </w:pPr>
    </w:p>
    <w:sectPr w:rsidR="00593B35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>
      <w:r>
        <w:separator/>
      </w:r>
    </w:p>
  </w:endnote>
  <w:endnote w:type="continuationSeparator" w:id="0">
    <w:p w:rsidR="009C2070" w:rsidRDefault="009C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0" w:rsidRDefault="009C2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207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2070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2070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2070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>
      <w:r>
        <w:separator/>
      </w:r>
    </w:p>
  </w:footnote>
  <w:footnote w:type="continuationSeparator" w:id="0">
    <w:p w:rsidR="009C2070" w:rsidRDefault="009C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0" w:rsidRDefault="009C2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0" w:rsidRDefault="009C2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207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7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93B35"/>
    <w:rsid w:val="00634B0D"/>
    <w:rsid w:val="00637BE6"/>
    <w:rsid w:val="009B1FD9"/>
    <w:rsid w:val="009C2070"/>
    <w:rsid w:val="00A05C73"/>
    <w:rsid w:val="00A17575"/>
    <w:rsid w:val="00A962D1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5F87C9"/>
  <w15:chartTrackingRefBased/>
  <w15:docId w15:val="{A1862EB4-BD69-42D2-8BEF-D705505C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2021-03-22T13:59:00Z</dcterms:created>
  <dcterms:modified xsi:type="dcterms:W3CDTF">2021-03-23T13:28:00Z</dcterms:modified>
</cp:coreProperties>
</file>